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65528" w14:textId="77777777" w:rsidR="00C27097" w:rsidRDefault="00704D90">
      <w:pPr>
        <w:shd w:val="clear" w:color="auto" w:fill="FFFFFF"/>
        <w:jc w:val="center"/>
        <w:rPr>
          <w:rFonts w:ascii="Arial Narrow" w:eastAsia="Times New Roman" w:hAnsi="Arial Narrow" w:cs="Arial Narrow"/>
          <w:b/>
          <w:sz w:val="22"/>
          <w:szCs w:val="22"/>
        </w:rPr>
      </w:pPr>
      <w:r>
        <w:rPr>
          <w:rFonts w:ascii="Arial Narrow" w:eastAsia="Times New Roman" w:hAnsi="Arial Narrow" w:cs="Arial Narrow"/>
          <w:b/>
          <w:noProof/>
          <w:sz w:val="40"/>
          <w:szCs w:val="20"/>
          <w:lang w:eastAsia="ja-JP"/>
        </w:rPr>
        <w:drawing>
          <wp:inline distT="0" distB="0" distL="0" distR="0" wp14:anchorId="7386557B" wp14:editId="7386557C">
            <wp:extent cx="1724025" cy="75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84" r="-37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65529" w14:textId="77777777" w:rsidR="00C27097" w:rsidRDefault="00C27097">
      <w:pPr>
        <w:shd w:val="clear" w:color="auto" w:fill="FFFFFF"/>
        <w:jc w:val="center"/>
        <w:rPr>
          <w:rFonts w:ascii="Arial Narrow" w:eastAsia="Times New Roman" w:hAnsi="Arial Narrow" w:cs="Arial Narrow"/>
          <w:b/>
          <w:sz w:val="22"/>
          <w:szCs w:val="22"/>
        </w:rPr>
      </w:pPr>
    </w:p>
    <w:p w14:paraId="7386552A" w14:textId="42AD0BF2" w:rsidR="00C27097" w:rsidRDefault="00704D90">
      <w:pPr>
        <w:shd w:val="clear" w:color="auto" w:fill="FFFFFF"/>
        <w:jc w:val="center"/>
      </w:pPr>
      <w:r>
        <w:rPr>
          <w:rFonts w:ascii="Arial Narrow" w:eastAsia="Times New Roman" w:hAnsi="Arial Narrow" w:cs="Arial Narrow"/>
          <w:b/>
          <w:color w:val="323E4F"/>
          <w:sz w:val="40"/>
          <w:szCs w:val="20"/>
        </w:rPr>
        <w:t xml:space="preserve">FICHE TECHNIQUE PRODUIT </w:t>
      </w:r>
      <w:r w:rsidR="000A09FF">
        <w:rPr>
          <w:rFonts w:ascii="Arial Narrow" w:eastAsia="Times New Roman" w:hAnsi="Arial Narrow" w:cs="Arial Narrow"/>
          <w:b/>
          <w:color w:val="323E4F"/>
          <w:sz w:val="40"/>
          <w:szCs w:val="20"/>
        </w:rPr>
        <w:t>–</w:t>
      </w:r>
      <w:r>
        <w:rPr>
          <w:rFonts w:ascii="Arial Narrow" w:eastAsia="Times New Roman" w:hAnsi="Arial Narrow" w:cs="Arial Narrow"/>
          <w:b/>
          <w:color w:val="323E4F"/>
          <w:sz w:val="40"/>
          <w:szCs w:val="20"/>
        </w:rPr>
        <w:t xml:space="preserve"> ACTIVITE</w:t>
      </w:r>
      <w:r w:rsidR="000A09FF">
        <w:rPr>
          <w:rFonts w:ascii="Arial Narrow" w:eastAsia="Times New Roman" w:hAnsi="Arial Narrow" w:cs="Arial Narrow"/>
          <w:b/>
          <w:color w:val="323E4F"/>
          <w:sz w:val="40"/>
          <w:szCs w:val="20"/>
        </w:rPr>
        <w:t xml:space="preserve">S </w:t>
      </w:r>
    </w:p>
    <w:p w14:paraId="7386552C" w14:textId="77777777" w:rsidR="00C27097" w:rsidRDefault="00C27097">
      <w:pPr>
        <w:rPr>
          <w:rFonts w:ascii="Arial Narrow" w:eastAsia="Times New Roman" w:hAnsi="Arial Narrow" w:cs="Arial Narrow"/>
          <w:color w:val="323E4F"/>
          <w:szCs w:val="20"/>
        </w:rPr>
      </w:pPr>
    </w:p>
    <w:p w14:paraId="7386552D" w14:textId="4646A91E" w:rsidR="00C27097" w:rsidRDefault="00704D90">
      <w:pPr>
        <w:jc w:val="center"/>
      </w:pPr>
      <w:r>
        <w:rPr>
          <w:rFonts w:ascii="Arial Narrow" w:eastAsia="Times New Roman" w:hAnsi="Arial Narrow" w:cs="Arial Narrow"/>
          <w:sz w:val="28"/>
          <w:szCs w:val="20"/>
        </w:rPr>
        <w:t>Compléter numériquement une fiche technique par prestation</w:t>
      </w:r>
      <w:r w:rsidR="000A09FF">
        <w:rPr>
          <w:rFonts w:ascii="Arial Narrow" w:eastAsia="Times New Roman" w:hAnsi="Arial Narrow" w:cs="Arial Narrow"/>
          <w:sz w:val="28"/>
          <w:szCs w:val="20"/>
        </w:rPr>
        <w:t>/activité</w:t>
      </w:r>
    </w:p>
    <w:p w14:paraId="7386552E" w14:textId="77777777" w:rsidR="00C27097" w:rsidRDefault="00704D90">
      <w:pPr>
        <w:jc w:val="center"/>
        <w:rPr>
          <w:rFonts w:ascii="Arial Narrow" w:eastAsia="Arial Narrow" w:hAnsi="Arial Narrow" w:cs="Arial Narrow"/>
          <w:sz w:val="28"/>
          <w:szCs w:val="20"/>
        </w:rPr>
      </w:pPr>
      <w:r>
        <w:rPr>
          <w:rFonts w:ascii="Arial Narrow" w:eastAsia="Times New Roman" w:hAnsi="Arial Narrow" w:cs="Arial Narrow"/>
          <w:sz w:val="28"/>
          <w:szCs w:val="20"/>
        </w:rPr>
        <w:t xml:space="preserve">et la (les) retourner à l’adresser suivante : </w:t>
      </w:r>
      <w:hyperlink r:id="rId9" w:history="1">
        <w:r>
          <w:rPr>
            <w:rStyle w:val="Lienhypertexte"/>
            <w:rFonts w:ascii="Arial Narrow" w:hAnsi="Arial Narrow" w:cs="Arial Narrow"/>
          </w:rPr>
          <w:t>resa@serrechevalier.fr</w:t>
        </w:r>
      </w:hyperlink>
    </w:p>
    <w:p w14:paraId="7386552F" w14:textId="77777777" w:rsidR="00C27097" w:rsidRDefault="00704D90">
      <w:pPr>
        <w:jc w:val="center"/>
      </w:pPr>
      <w:r>
        <w:rPr>
          <w:rFonts w:ascii="Arial Narrow" w:eastAsia="Arial Narrow" w:hAnsi="Arial Narrow" w:cs="Arial Narrow"/>
          <w:sz w:val="28"/>
          <w:szCs w:val="20"/>
        </w:rPr>
        <w:t xml:space="preserve"> </w:t>
      </w:r>
      <w:r>
        <w:rPr>
          <w:rFonts w:ascii="Arial Narrow" w:eastAsia="Times New Roman" w:hAnsi="Arial Narrow" w:cs="Arial Narrow"/>
          <w:sz w:val="28"/>
          <w:szCs w:val="20"/>
        </w:rPr>
        <w:t xml:space="preserve">accompagnée(s) de </w:t>
      </w:r>
      <w:r>
        <w:rPr>
          <w:rFonts w:ascii="Arial Narrow" w:eastAsia="Times New Roman" w:hAnsi="Arial Narrow" w:cs="Arial Narrow"/>
          <w:b/>
          <w:bCs/>
          <w:sz w:val="28"/>
          <w:szCs w:val="20"/>
        </w:rPr>
        <w:t>photos libres de droit (en paysage, minimum 2000 pixels)</w:t>
      </w:r>
      <w:r>
        <w:rPr>
          <w:rFonts w:ascii="Arial Narrow" w:eastAsia="Times New Roman" w:hAnsi="Arial Narrow" w:cs="Arial Narrow"/>
          <w:sz w:val="28"/>
          <w:szCs w:val="20"/>
        </w:rPr>
        <w:t xml:space="preserve"> </w:t>
      </w:r>
    </w:p>
    <w:p w14:paraId="73865530" w14:textId="77777777" w:rsidR="00C27097" w:rsidRDefault="00C27097">
      <w:pPr>
        <w:jc w:val="center"/>
        <w:rPr>
          <w:rFonts w:ascii="Arial Narrow" w:hAnsi="Arial Narrow" w:cs="Arial Narrow"/>
        </w:rPr>
      </w:pPr>
    </w:p>
    <w:p w14:paraId="73865531" w14:textId="77777777" w:rsidR="00C27097" w:rsidRDefault="00C27097">
      <w:pPr>
        <w:jc w:val="center"/>
        <w:rPr>
          <w:rFonts w:ascii="Arial Narrow" w:hAnsi="Arial Narrow" w:cs="Arial Narrow"/>
        </w:rPr>
      </w:pPr>
    </w:p>
    <w:p w14:paraId="73865532" w14:textId="77777777" w:rsidR="00C27097" w:rsidRDefault="00C27097">
      <w:pPr>
        <w:jc w:val="center"/>
        <w:rPr>
          <w:rFonts w:ascii="Arial Narrow" w:hAnsi="Arial Narrow" w:cs="Arial Narrow"/>
        </w:rPr>
      </w:pPr>
    </w:p>
    <w:p w14:paraId="73865533" w14:textId="14FFB236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>Nom du prestataire</w:t>
      </w:r>
      <w:r>
        <w:rPr>
          <w:rFonts w:ascii="Arial Narrow" w:eastAsia="Times New Roman" w:hAnsi="Arial Narrow" w:cs="Arial Narrow"/>
          <w:bCs/>
          <w:sz w:val="28"/>
          <w:szCs w:val="28"/>
        </w:rPr>
        <w:t xml:space="preserve"> : </w:t>
      </w:r>
      <w:r w:rsidR="00F41739" w:rsidRPr="00F41739">
        <w:rPr>
          <w:rFonts w:ascii="Arial Narrow" w:eastAsia="Times New Roman" w:hAnsi="Arial Narrow" w:cs="Arial Narrow"/>
          <w:bCs/>
          <w:sz w:val="28"/>
          <w:szCs w:val="28"/>
        </w:rPr>
        <w:t>LES GRANDS BAINS</w:t>
      </w:r>
    </w:p>
    <w:p w14:paraId="73865534" w14:textId="77777777" w:rsidR="00C27097" w:rsidRDefault="00C27097">
      <w:pPr>
        <w:rPr>
          <w:rFonts w:ascii="Arial Narrow" w:eastAsia="Times New Roman" w:hAnsi="Arial Narrow" w:cs="Arial Narrow"/>
          <w:bCs/>
          <w:sz w:val="28"/>
          <w:szCs w:val="28"/>
        </w:rPr>
      </w:pPr>
    </w:p>
    <w:p w14:paraId="73865535" w14:textId="133BAEA2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>Intitulé de la prestation proposée </w:t>
      </w:r>
      <w:r>
        <w:rPr>
          <w:rFonts w:ascii="Arial Narrow" w:eastAsia="Times New Roman" w:hAnsi="Arial Narrow" w:cs="Arial Narrow"/>
          <w:bCs/>
          <w:sz w:val="28"/>
          <w:szCs w:val="28"/>
        </w:rPr>
        <w:t>:</w:t>
      </w:r>
      <w:r w:rsidR="00F41739">
        <w:rPr>
          <w:rFonts w:ascii="Arial Narrow" w:eastAsia="Times New Roman" w:hAnsi="Arial Narrow" w:cs="Arial Narrow"/>
          <w:bCs/>
          <w:sz w:val="28"/>
          <w:szCs w:val="28"/>
        </w:rPr>
        <w:t xml:space="preserve"> entrée Grands Bains </w:t>
      </w:r>
      <w:r w:rsidR="008A2688">
        <w:rPr>
          <w:rFonts w:ascii="Arial Narrow" w:eastAsia="Times New Roman" w:hAnsi="Arial Narrow" w:cs="Arial Narrow"/>
          <w:bCs/>
          <w:sz w:val="28"/>
          <w:szCs w:val="28"/>
        </w:rPr>
        <w:t>3</w:t>
      </w:r>
      <w:r w:rsidR="00F41739">
        <w:rPr>
          <w:rFonts w:ascii="Arial Narrow" w:eastAsia="Times New Roman" w:hAnsi="Arial Narrow" w:cs="Arial Narrow"/>
          <w:bCs/>
          <w:sz w:val="28"/>
          <w:szCs w:val="28"/>
        </w:rPr>
        <w:t>h</w:t>
      </w:r>
    </w:p>
    <w:p w14:paraId="73865536" w14:textId="77777777" w:rsidR="00C27097" w:rsidRDefault="00C27097">
      <w:pPr>
        <w:rPr>
          <w:rFonts w:ascii="Arial Narrow" w:eastAsia="Times New Roman" w:hAnsi="Arial Narrow" w:cs="Arial Narrow"/>
          <w:bCs/>
          <w:sz w:val="22"/>
          <w:szCs w:val="22"/>
        </w:rPr>
      </w:pPr>
    </w:p>
    <w:p w14:paraId="73865537" w14:textId="6C5F469E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Âge mini/maxi : </w:t>
      </w:r>
      <w:r w:rsidR="00F87D15">
        <w:rPr>
          <w:rFonts w:ascii="Arial Narrow" w:eastAsia="Times New Roman" w:hAnsi="Arial Narrow" w:cs="Arial Narrow"/>
          <w:bCs/>
          <w:sz w:val="28"/>
          <w:szCs w:val="28"/>
        </w:rPr>
        <w:t>3 ans</w:t>
      </w:r>
    </w:p>
    <w:p w14:paraId="7386553A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3C" w14:textId="77777777" w:rsidR="00C27097" w:rsidRDefault="00704D90">
      <w:pPr>
        <w:tabs>
          <w:tab w:val="left" w:pos="2183"/>
        </w:tabs>
      </w:pPr>
      <w:r>
        <w:rPr>
          <w:rFonts w:ascii="Arial Narrow" w:eastAsia="Times New Roman" w:hAnsi="Arial Narrow" w:cs="Arial Narrow"/>
          <w:b/>
          <w:sz w:val="28"/>
          <w:szCs w:val="28"/>
        </w:rPr>
        <w:t>Tarif public </w:t>
      </w:r>
      <w:r>
        <w:rPr>
          <w:rFonts w:ascii="Arial Narrow" w:eastAsia="Times New Roman" w:hAnsi="Arial Narrow" w:cs="Arial Narrow"/>
          <w:b/>
          <w:sz w:val="28"/>
          <w:szCs w:val="28"/>
        </w:rPr>
        <w:tab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2126"/>
        <w:gridCol w:w="1923"/>
        <w:gridCol w:w="1923"/>
      </w:tblGrid>
      <w:tr w:rsidR="003A0BFE" w14:paraId="73865542" w14:textId="77777777" w:rsidTr="003A0BFE">
        <w:trPr>
          <w:trHeight w:val="304"/>
        </w:trPr>
        <w:tc>
          <w:tcPr>
            <w:tcW w:w="3691" w:type="dxa"/>
            <w:vMerge w:val="restart"/>
            <w:shd w:val="clear" w:color="auto" w:fill="auto"/>
            <w:vAlign w:val="center"/>
          </w:tcPr>
          <w:p w14:paraId="7386553D" w14:textId="107D0D00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Prestation</w:t>
            </w:r>
          </w:p>
        </w:tc>
        <w:tc>
          <w:tcPr>
            <w:tcW w:w="2126" w:type="dxa"/>
            <w:vMerge w:val="restart"/>
            <w:vAlign w:val="center"/>
          </w:tcPr>
          <w:p w14:paraId="0688D31B" w14:textId="73E9C4DB" w:rsidR="003A0BFE" w:rsidRDefault="003A0BFE" w:rsidP="003A0BFE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Âge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14:paraId="73865540" w14:textId="2C319E0B" w:rsidR="003A0BFE" w:rsidRDefault="003A0BFE" w:rsidP="003A0BFE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Prix €</w:t>
            </w:r>
          </w:p>
        </w:tc>
      </w:tr>
      <w:tr w:rsidR="003A0BFE" w14:paraId="0F2D461F" w14:textId="77777777" w:rsidTr="003A0BFE">
        <w:trPr>
          <w:trHeight w:val="304"/>
        </w:trPr>
        <w:tc>
          <w:tcPr>
            <w:tcW w:w="3691" w:type="dxa"/>
            <w:vMerge/>
            <w:shd w:val="clear" w:color="auto" w:fill="auto"/>
            <w:vAlign w:val="center"/>
          </w:tcPr>
          <w:p w14:paraId="274128CA" w14:textId="77777777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09C69671" w14:textId="77777777" w:rsidR="003A0BFE" w:rsidRDefault="003A0BFE" w:rsidP="003A0BFE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9C3C4AE" w14:textId="77777777" w:rsidR="003A0BFE" w:rsidRDefault="003A0BFE" w:rsidP="003A0BFE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Période bleue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286245A" w14:textId="61E3586A" w:rsidR="003A0BFE" w:rsidRDefault="003A0BFE" w:rsidP="003A0BFE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Période or</w:t>
            </w:r>
          </w:p>
        </w:tc>
      </w:tr>
      <w:tr w:rsidR="003A0BFE" w14:paraId="73865548" w14:textId="77777777" w:rsidTr="003A0BFE">
        <w:trPr>
          <w:trHeight w:val="304"/>
        </w:trPr>
        <w:tc>
          <w:tcPr>
            <w:tcW w:w="3691" w:type="dxa"/>
            <w:shd w:val="clear" w:color="auto" w:fill="auto"/>
            <w:vAlign w:val="center"/>
          </w:tcPr>
          <w:p w14:paraId="73865543" w14:textId="711DEADD" w:rsidR="003A0BFE" w:rsidRDefault="003A0BFE" w:rsidP="003A0BFE"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 xml:space="preserve">Entrée </w:t>
            </w:r>
            <w:r w:rsidR="008A2688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3</w:t>
            </w: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h Adulte</w:t>
            </w:r>
          </w:p>
        </w:tc>
        <w:tc>
          <w:tcPr>
            <w:tcW w:w="2126" w:type="dxa"/>
            <w:vAlign w:val="center"/>
          </w:tcPr>
          <w:p w14:paraId="00E6973C" w14:textId="40366686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14 ans et +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A8A864F" w14:textId="4316B484" w:rsidR="003A0BFE" w:rsidRDefault="00B274CB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32</w:t>
            </w:r>
            <w:r w:rsidR="003A0BFE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€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3865546" w14:textId="02749C51" w:rsidR="003A0BFE" w:rsidRDefault="00B274CB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30</w:t>
            </w:r>
            <w:r w:rsidR="003A0BFE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€</w:t>
            </w:r>
          </w:p>
        </w:tc>
      </w:tr>
      <w:tr w:rsidR="003A0BFE" w14:paraId="7386554E" w14:textId="77777777" w:rsidTr="003A0BFE">
        <w:trPr>
          <w:trHeight w:val="304"/>
        </w:trPr>
        <w:tc>
          <w:tcPr>
            <w:tcW w:w="3691" w:type="dxa"/>
            <w:shd w:val="clear" w:color="auto" w:fill="auto"/>
            <w:vAlign w:val="center"/>
          </w:tcPr>
          <w:p w14:paraId="73865549" w14:textId="4F25F212" w:rsidR="003A0BFE" w:rsidRDefault="003A0BFE" w:rsidP="003A0BFE"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 xml:space="preserve">Entrée </w:t>
            </w:r>
            <w:r w:rsidR="008A2688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3</w:t>
            </w: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h Enfant</w:t>
            </w:r>
          </w:p>
        </w:tc>
        <w:tc>
          <w:tcPr>
            <w:tcW w:w="2126" w:type="dxa"/>
            <w:vAlign w:val="center"/>
          </w:tcPr>
          <w:p w14:paraId="473EBA29" w14:textId="636ACD46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3 ans à 13 ans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063768D" w14:textId="342E456E" w:rsidR="003A0BFE" w:rsidRDefault="00B274CB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17</w:t>
            </w:r>
            <w:r w:rsidR="003A0BFE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€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386554C" w14:textId="6835C07E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1</w:t>
            </w:r>
            <w:r w:rsidR="00B274CB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4</w:t>
            </w: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.50€</w:t>
            </w:r>
          </w:p>
        </w:tc>
      </w:tr>
      <w:tr w:rsidR="003A0BFE" w14:paraId="2713AA3C" w14:textId="77777777" w:rsidTr="003A0BFE">
        <w:trPr>
          <w:trHeight w:val="558"/>
        </w:trPr>
        <w:tc>
          <w:tcPr>
            <w:tcW w:w="3691" w:type="dxa"/>
            <w:shd w:val="clear" w:color="auto" w:fill="auto"/>
            <w:vAlign w:val="center"/>
          </w:tcPr>
          <w:p w14:paraId="6D2A582E" w14:textId="76710839" w:rsidR="003A0BFE" w:rsidRDefault="003A0BFE" w:rsidP="003A0BFE">
            <w:pPr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 xml:space="preserve">Entrée </w:t>
            </w:r>
            <w:r w:rsidR="008A2688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3</w:t>
            </w: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h Famille 4 personnes (2 adultes + 2 enfants)</w:t>
            </w:r>
          </w:p>
        </w:tc>
        <w:tc>
          <w:tcPr>
            <w:tcW w:w="2126" w:type="dxa"/>
            <w:vAlign w:val="center"/>
          </w:tcPr>
          <w:p w14:paraId="0C85C89C" w14:textId="77777777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4FA58EF" w14:textId="334FCB41" w:rsidR="003A0BFE" w:rsidRDefault="008A2688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87</w:t>
            </w:r>
            <w:r w:rsidR="003A0BFE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€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36DD1BB" w14:textId="27030FB8" w:rsidR="003A0BFE" w:rsidRDefault="008A2688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84</w:t>
            </w:r>
            <w:r w:rsidR="003A0BFE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€</w:t>
            </w:r>
          </w:p>
        </w:tc>
      </w:tr>
      <w:tr w:rsidR="003A0BFE" w14:paraId="0093EAE8" w14:textId="77777777" w:rsidTr="003A0BFE">
        <w:trPr>
          <w:trHeight w:val="558"/>
        </w:trPr>
        <w:tc>
          <w:tcPr>
            <w:tcW w:w="3691" w:type="dxa"/>
            <w:shd w:val="clear" w:color="auto" w:fill="auto"/>
            <w:vAlign w:val="center"/>
          </w:tcPr>
          <w:p w14:paraId="1D6A96E9" w14:textId="0016BA45" w:rsidR="003A0BFE" w:rsidRDefault="003A0BFE" w:rsidP="003A0BFE">
            <w:pPr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 xml:space="preserve">Entrée </w:t>
            </w:r>
            <w:r w:rsidR="00920EF9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3</w:t>
            </w: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h Famille 3 personnes</w:t>
            </w:r>
          </w:p>
          <w:p w14:paraId="52BC1322" w14:textId="4600CBCC" w:rsidR="003A0BFE" w:rsidRDefault="003A0BFE" w:rsidP="003A0BFE">
            <w:pPr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(1 adulte + 2 enfants)</w:t>
            </w:r>
          </w:p>
        </w:tc>
        <w:tc>
          <w:tcPr>
            <w:tcW w:w="2126" w:type="dxa"/>
            <w:vAlign w:val="center"/>
          </w:tcPr>
          <w:p w14:paraId="1436E28F" w14:textId="77777777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89E4E4F" w14:textId="21C0C207" w:rsidR="003A0BFE" w:rsidRDefault="008A2688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58</w:t>
            </w:r>
            <w:r w:rsidR="003A0BFE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€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C2EF5AF" w14:textId="0FA35F97" w:rsidR="003A0BFE" w:rsidRDefault="008A2688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54</w:t>
            </w:r>
            <w:r w:rsidR="003A0BFE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€</w:t>
            </w:r>
          </w:p>
        </w:tc>
      </w:tr>
    </w:tbl>
    <w:p w14:paraId="7386554F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0" w14:textId="7E2B22E1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Le prix comprend </w:t>
      </w:r>
      <w:r>
        <w:rPr>
          <w:rFonts w:ascii="Arial Narrow" w:eastAsia="Times New Roman" w:hAnsi="Arial Narrow" w:cs="Arial Narrow"/>
          <w:bCs/>
          <w:sz w:val="28"/>
          <w:szCs w:val="20"/>
        </w:rPr>
        <w:t xml:space="preserve">: </w:t>
      </w:r>
      <w:r w:rsidR="00EA654A">
        <w:rPr>
          <w:rFonts w:ascii="Arial Narrow" w:eastAsia="Times New Roman" w:hAnsi="Arial Narrow" w:cs="Arial Narrow"/>
          <w:bCs/>
          <w:sz w:val="28"/>
          <w:szCs w:val="20"/>
        </w:rPr>
        <w:t xml:space="preserve">un accès </w:t>
      </w:r>
      <w:r w:rsidR="008A2688">
        <w:rPr>
          <w:rFonts w:ascii="Arial Narrow" w:eastAsia="Times New Roman" w:hAnsi="Arial Narrow" w:cs="Arial Narrow"/>
          <w:bCs/>
          <w:sz w:val="28"/>
          <w:szCs w:val="20"/>
        </w:rPr>
        <w:t>3</w:t>
      </w:r>
      <w:r w:rsidR="00EA654A">
        <w:rPr>
          <w:rFonts w:ascii="Arial Narrow" w:eastAsia="Times New Roman" w:hAnsi="Arial Narrow" w:cs="Arial Narrow"/>
          <w:bCs/>
          <w:sz w:val="28"/>
          <w:szCs w:val="20"/>
        </w:rPr>
        <w:t xml:space="preserve">h à l’espace Grands Bains </w:t>
      </w:r>
    </w:p>
    <w:p w14:paraId="73865552" w14:textId="77777777" w:rsidR="00C27097" w:rsidRDefault="00C27097">
      <w:pPr>
        <w:rPr>
          <w:rFonts w:ascii="Arial Narrow" w:eastAsia="Times New Roman" w:hAnsi="Arial Narrow" w:cs="Arial Narrow"/>
          <w:b/>
          <w:bCs/>
          <w:sz w:val="28"/>
          <w:szCs w:val="28"/>
        </w:rPr>
      </w:pPr>
    </w:p>
    <w:p w14:paraId="73865553" w14:textId="2FCC2B20" w:rsidR="00C27097" w:rsidRPr="00EA654A" w:rsidRDefault="00704D90">
      <w:pPr>
        <w:rPr>
          <w:bCs/>
        </w:rPr>
      </w:pPr>
      <w:r>
        <w:rPr>
          <w:rFonts w:ascii="Arial Narrow" w:eastAsia="Times New Roman" w:hAnsi="Arial Narrow" w:cs="Arial Narrow"/>
          <w:b/>
          <w:sz w:val="28"/>
          <w:szCs w:val="28"/>
        </w:rPr>
        <w:t xml:space="preserve">Le prix ne comprend pas : </w:t>
      </w:r>
      <w:r w:rsidR="00EA654A" w:rsidRPr="00EA654A">
        <w:rPr>
          <w:rFonts w:ascii="Arial Narrow" w:eastAsia="Times New Roman" w:hAnsi="Arial Narrow" w:cs="Arial Narrow"/>
          <w:bCs/>
          <w:sz w:val="28"/>
          <w:szCs w:val="28"/>
        </w:rPr>
        <w:t>l’accès au Romano Irlandais, l’accès à l’espace esthétique</w:t>
      </w:r>
      <w:r w:rsidR="00FB1A8D">
        <w:rPr>
          <w:rFonts w:ascii="Arial Narrow" w:eastAsia="Times New Roman" w:hAnsi="Arial Narrow" w:cs="Arial Narrow"/>
          <w:bCs/>
          <w:sz w:val="28"/>
          <w:szCs w:val="28"/>
        </w:rPr>
        <w:t>, les serviettes de bain</w:t>
      </w:r>
    </w:p>
    <w:p w14:paraId="73865554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6" w14:textId="2F8A84E4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Durée de la prestation :  </w:t>
      </w:r>
      <w:r w:rsidR="008A2688">
        <w:rPr>
          <w:rFonts w:ascii="Arial Narrow" w:eastAsia="Times New Roman" w:hAnsi="Arial Narrow" w:cs="Arial Narrow"/>
          <w:bCs/>
          <w:sz w:val="28"/>
          <w:szCs w:val="28"/>
        </w:rPr>
        <w:t>3</w:t>
      </w:r>
      <w:r w:rsidR="00EA654A" w:rsidRPr="00EA654A">
        <w:rPr>
          <w:rFonts w:ascii="Arial Narrow" w:eastAsia="Times New Roman" w:hAnsi="Arial Narrow" w:cs="Arial Narrow"/>
          <w:bCs/>
          <w:sz w:val="28"/>
          <w:szCs w:val="28"/>
        </w:rPr>
        <w:t>h</w:t>
      </w:r>
    </w:p>
    <w:p w14:paraId="73865557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8" w14:textId="545F02D1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Matériel fourni : </w:t>
      </w:r>
      <w:r w:rsidR="0044219B" w:rsidRPr="0044219B">
        <w:rPr>
          <w:rFonts w:ascii="Arial Narrow" w:eastAsia="Times New Roman" w:hAnsi="Arial Narrow" w:cs="Arial Narrow"/>
          <w:bCs/>
          <w:sz w:val="28"/>
          <w:szCs w:val="28"/>
        </w:rPr>
        <w:t>location</w:t>
      </w:r>
      <w:r w:rsidR="0044219B">
        <w:rPr>
          <w:rFonts w:ascii="Arial Narrow" w:eastAsia="Times New Roman" w:hAnsi="Arial Narrow" w:cs="Arial Narrow"/>
          <w:bCs/>
          <w:sz w:val="28"/>
          <w:szCs w:val="28"/>
        </w:rPr>
        <w:t xml:space="preserve"> de serviette possible (5€)</w:t>
      </w:r>
      <w:r w:rsidR="00FB1A8D">
        <w:rPr>
          <w:rFonts w:ascii="Arial Narrow" w:eastAsia="Times New Roman" w:hAnsi="Arial Narrow" w:cs="Arial Narrow"/>
          <w:bCs/>
          <w:sz w:val="28"/>
          <w:szCs w:val="28"/>
        </w:rPr>
        <w:t xml:space="preserve"> ainsi </w:t>
      </w:r>
      <w:r w:rsidR="00FB1A8D" w:rsidRPr="00FB1A8D">
        <w:rPr>
          <w:rFonts w:ascii="Arial Narrow" w:eastAsia="Times New Roman" w:hAnsi="Arial Narrow" w:cs="Arial Narrow"/>
          <w:bCs/>
          <w:sz w:val="28"/>
          <w:szCs w:val="28"/>
        </w:rPr>
        <w:t>que l’achat de maillots et accessoires de bains sur place à la boutique </w:t>
      </w:r>
    </w:p>
    <w:p w14:paraId="73865559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A" w14:textId="226ABC58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Matériel à prévoir : </w:t>
      </w:r>
      <w:r w:rsidR="00EA654A" w:rsidRPr="00EA654A">
        <w:rPr>
          <w:rFonts w:ascii="Arial Narrow" w:eastAsia="Times New Roman" w:hAnsi="Arial Narrow" w:cs="Arial Narrow"/>
          <w:bCs/>
          <w:sz w:val="28"/>
          <w:szCs w:val="28"/>
        </w:rPr>
        <w:t>serviette de bain</w:t>
      </w:r>
    </w:p>
    <w:p w14:paraId="7386555B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C" w14:textId="67BDE0F8" w:rsidR="00C27097" w:rsidRPr="00EA654A" w:rsidRDefault="00704D90">
      <w:pPr>
        <w:rPr>
          <w:bCs/>
        </w:rPr>
      </w:pPr>
      <w:r>
        <w:rPr>
          <w:rFonts w:ascii="Arial Narrow" w:eastAsia="Times New Roman" w:hAnsi="Arial Narrow" w:cs="Arial Narrow"/>
          <w:b/>
          <w:sz w:val="28"/>
          <w:szCs w:val="28"/>
        </w:rPr>
        <w:t>Tenue vestimentaire</w:t>
      </w:r>
      <w:r w:rsidR="00EA654A">
        <w:rPr>
          <w:rFonts w:ascii="Arial Narrow" w:eastAsia="Times New Roman" w:hAnsi="Arial Narrow" w:cs="Arial Narrow"/>
          <w:b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b/>
          <w:sz w:val="28"/>
          <w:szCs w:val="28"/>
        </w:rPr>
        <w:t>:</w:t>
      </w:r>
      <w:r w:rsidR="00071FDD">
        <w:rPr>
          <w:rFonts w:ascii="Arial Narrow" w:eastAsia="Times New Roman" w:hAnsi="Arial Narrow" w:cs="Arial Narrow"/>
          <w:b/>
          <w:sz w:val="28"/>
          <w:szCs w:val="28"/>
        </w:rPr>
        <w:t xml:space="preserve"> 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 xml:space="preserve">maillot de bain en lycra, </w:t>
      </w:r>
      <w:r w:rsidR="00071FDD" w:rsidRPr="00071FDD">
        <w:rPr>
          <w:rFonts w:ascii="Arial Narrow" w:eastAsia="Times New Roman" w:hAnsi="Arial Narrow" w:cs="Arial Narrow"/>
          <w:bCs/>
          <w:sz w:val="28"/>
          <w:szCs w:val="28"/>
        </w:rPr>
        <w:t>pour les messieurs</w:t>
      </w:r>
      <w:r>
        <w:rPr>
          <w:rFonts w:ascii="Arial Narrow" w:eastAsia="Times New Roman" w:hAnsi="Arial Narrow" w:cs="Arial Narrow"/>
          <w:b/>
          <w:sz w:val="28"/>
          <w:szCs w:val="28"/>
        </w:rPr>
        <w:t xml:space="preserve"> </w:t>
      </w:r>
      <w:r w:rsidR="00EA654A" w:rsidRPr="00EA654A">
        <w:rPr>
          <w:rFonts w:ascii="Arial Narrow" w:eastAsia="Times New Roman" w:hAnsi="Arial Narrow" w:cs="Arial Narrow"/>
          <w:bCs/>
          <w:sz w:val="28"/>
          <w:szCs w:val="28"/>
        </w:rPr>
        <w:t>les shorts de plage sont interdits, seuls les maillots de bain de piscine près du corps sont autorisés (shorty ou slip)</w:t>
      </w:r>
      <w:r w:rsidR="00FE3CFD">
        <w:rPr>
          <w:lang w:eastAsia="en-US"/>
        </w:rPr>
        <w:t xml:space="preserve">. 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>Les strings et tangas, les combinaisons intégrales, le burkini ne sont pas autorisés</w:t>
      </w:r>
      <w:r w:rsidR="00FE3CFD">
        <w:rPr>
          <w:lang w:eastAsia="en-US"/>
        </w:rPr>
        <w:t>.</w:t>
      </w:r>
    </w:p>
    <w:p w14:paraId="7386555E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338D7447" w14:textId="533E0FB0" w:rsidR="00406A76" w:rsidRDefault="00704D90">
      <w:pPr>
        <w:rPr>
          <w:rFonts w:ascii="Arial Narrow" w:eastAsia="Times New Roman" w:hAnsi="Arial Narrow" w:cs="Arial Narrow"/>
          <w:bCs/>
          <w:i/>
          <w:iCs/>
        </w:rPr>
      </w:pPr>
      <w:r>
        <w:rPr>
          <w:rFonts w:ascii="Arial Narrow" w:eastAsia="Times New Roman" w:hAnsi="Arial Narrow" w:cs="Arial Narrow"/>
          <w:b/>
          <w:sz w:val="28"/>
          <w:szCs w:val="28"/>
        </w:rPr>
        <w:t xml:space="preserve">Recommandations pratiques et argumentaire vente client : </w:t>
      </w:r>
      <w:r w:rsidR="00E83A1B" w:rsidRPr="00E83A1B">
        <w:rPr>
          <w:rFonts w:ascii="Arial Narrow" w:eastAsia="Times New Roman" w:hAnsi="Arial Narrow" w:cs="Arial Narrow"/>
          <w:bCs/>
          <w:i/>
          <w:iCs/>
        </w:rPr>
        <w:t>B</w:t>
      </w:r>
      <w:r w:rsidR="00EA654A">
        <w:rPr>
          <w:rFonts w:ascii="Arial Narrow" w:eastAsia="Times New Roman" w:hAnsi="Arial Narrow" w:cs="Arial Narrow"/>
          <w:bCs/>
          <w:i/>
          <w:iCs/>
        </w:rPr>
        <w:t xml:space="preserve">aignade </w:t>
      </w:r>
      <w:r w:rsidR="00E83A1B">
        <w:rPr>
          <w:rFonts w:ascii="Arial Narrow" w:eastAsia="Times New Roman" w:hAnsi="Arial Narrow" w:cs="Arial Narrow"/>
          <w:bCs/>
          <w:i/>
          <w:iCs/>
        </w:rPr>
        <w:t xml:space="preserve">et détente </w:t>
      </w:r>
      <w:r w:rsidR="00EA654A">
        <w:rPr>
          <w:rFonts w:ascii="Arial Narrow" w:eastAsia="Times New Roman" w:hAnsi="Arial Narrow" w:cs="Arial Narrow"/>
          <w:bCs/>
          <w:i/>
          <w:iCs/>
        </w:rPr>
        <w:t xml:space="preserve">dans une eau de source naturellement chaude </w:t>
      </w:r>
      <w:r w:rsidR="00E83A1B">
        <w:rPr>
          <w:rFonts w:ascii="Arial Narrow" w:eastAsia="Times New Roman" w:hAnsi="Arial Narrow" w:cs="Arial Narrow"/>
          <w:bCs/>
          <w:i/>
          <w:iCs/>
        </w:rPr>
        <w:t>avec</w:t>
      </w:r>
      <w:r w:rsidR="00EA654A">
        <w:rPr>
          <w:rFonts w:ascii="Arial Narrow" w:eastAsia="Times New Roman" w:hAnsi="Arial Narrow" w:cs="Arial Narrow"/>
          <w:bCs/>
          <w:i/>
          <w:iCs/>
        </w:rPr>
        <w:t xml:space="preserve"> un cadre exceptionnel</w:t>
      </w:r>
      <w:r w:rsidR="00E83A1B">
        <w:rPr>
          <w:rFonts w:ascii="Arial Narrow" w:eastAsia="Times New Roman" w:hAnsi="Arial Narrow" w:cs="Arial Narrow"/>
          <w:bCs/>
          <w:i/>
          <w:iCs/>
        </w:rPr>
        <w:t>. Vue</w:t>
      </w:r>
      <w:r w:rsidR="00EA654A">
        <w:rPr>
          <w:rFonts w:ascii="Arial Narrow" w:eastAsia="Times New Roman" w:hAnsi="Arial Narrow" w:cs="Arial Narrow"/>
          <w:bCs/>
          <w:i/>
          <w:iCs/>
        </w:rPr>
        <w:t xml:space="preserve"> sur les montagnes et le massif des écrins depuis le bassin extérieur. </w:t>
      </w:r>
      <w:r w:rsidR="00E83A1B">
        <w:rPr>
          <w:rFonts w:ascii="Arial Narrow" w:eastAsia="Times New Roman" w:hAnsi="Arial Narrow" w:cs="Arial Narrow"/>
          <w:bCs/>
          <w:i/>
          <w:iCs/>
        </w:rPr>
        <w:t xml:space="preserve">Profitez des différents bassins aux températures qui varient de 17° à </w:t>
      </w:r>
      <w:r w:rsidR="00A0320D">
        <w:rPr>
          <w:rFonts w:ascii="Arial Narrow" w:eastAsia="Times New Roman" w:hAnsi="Arial Narrow" w:cs="Arial Narrow"/>
          <w:bCs/>
          <w:i/>
          <w:iCs/>
        </w:rPr>
        <w:t>40</w:t>
      </w:r>
      <w:r w:rsidR="00E83A1B">
        <w:rPr>
          <w:rFonts w:ascii="Arial Narrow" w:eastAsia="Times New Roman" w:hAnsi="Arial Narrow" w:cs="Arial Narrow"/>
          <w:bCs/>
          <w:i/>
          <w:iCs/>
        </w:rPr>
        <w:t>°</w:t>
      </w:r>
      <w:r w:rsidR="00406A76">
        <w:rPr>
          <w:rFonts w:ascii="Arial Narrow" w:eastAsia="Times New Roman" w:hAnsi="Arial Narrow" w:cs="Arial Narrow"/>
          <w:bCs/>
          <w:i/>
          <w:iCs/>
        </w:rPr>
        <w:t xml:space="preserve"> pour une détente absolue</w:t>
      </w:r>
      <w:r w:rsidR="00A0320D">
        <w:rPr>
          <w:rFonts w:ascii="Arial Narrow" w:eastAsia="Times New Roman" w:hAnsi="Arial Narrow" w:cs="Arial Narrow"/>
          <w:bCs/>
          <w:i/>
          <w:iCs/>
        </w:rPr>
        <w:t xml:space="preserve"> (températures variables selon les conditions climatiques, les saisons et les aspects techniques).</w:t>
      </w:r>
    </w:p>
    <w:p w14:paraId="7386555F" w14:textId="6939161A" w:rsidR="00C27097" w:rsidRDefault="00406A76">
      <w:r>
        <w:rPr>
          <w:rFonts w:ascii="Arial Narrow" w:eastAsia="Times New Roman" w:hAnsi="Arial Narrow" w:cs="Arial Narrow"/>
          <w:bCs/>
          <w:i/>
          <w:iCs/>
        </w:rPr>
        <w:lastRenderedPageBreak/>
        <w:t>Le plus : accessible facilement grâce au parking gratuit en face de l’établissement</w:t>
      </w:r>
      <w:r w:rsidR="00E83A1B">
        <w:rPr>
          <w:rFonts w:ascii="Arial Narrow" w:eastAsia="Times New Roman" w:hAnsi="Arial Narrow" w:cs="Arial Narrow"/>
          <w:bCs/>
          <w:i/>
          <w:iCs/>
        </w:rPr>
        <w:t xml:space="preserve"> </w:t>
      </w:r>
    </w:p>
    <w:p w14:paraId="73865560" w14:textId="77777777" w:rsidR="00C27097" w:rsidRDefault="00C27097">
      <w:pPr>
        <w:rPr>
          <w:rFonts w:ascii="Arial Narrow" w:eastAsia="Times New Roman" w:hAnsi="Arial Narrow" w:cs="Arial Narrow"/>
          <w:b/>
          <w:bCs/>
          <w:i/>
          <w:iCs/>
          <w:sz w:val="28"/>
          <w:szCs w:val="28"/>
        </w:rPr>
      </w:pPr>
    </w:p>
    <w:p w14:paraId="73865562" w14:textId="3EBB7B7A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Difficulté, ne convient pas à : </w:t>
      </w:r>
      <w:r w:rsidR="00071FDD" w:rsidRPr="00071FDD">
        <w:rPr>
          <w:rFonts w:ascii="Arial Narrow" w:eastAsia="Times New Roman" w:hAnsi="Arial Narrow" w:cs="Arial Narrow"/>
          <w:bCs/>
          <w:sz w:val="28"/>
          <w:szCs w:val="28"/>
        </w:rPr>
        <w:t>aux femmes enceintes de moins de 3 mois et de plus de 8 mois</w:t>
      </w:r>
      <w:r w:rsidR="00FE3CFD">
        <w:rPr>
          <w:rFonts w:ascii="Arial Narrow" w:eastAsia="Times New Roman" w:hAnsi="Arial Narrow" w:cs="Arial Narrow"/>
          <w:bCs/>
          <w:sz w:val="28"/>
          <w:szCs w:val="28"/>
        </w:rPr>
        <w:t>.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 xml:space="preserve"> Enfant de moins de 3 a</w:t>
      </w:r>
      <w:r w:rsidR="00FE3CFD">
        <w:rPr>
          <w:rFonts w:ascii="Arial Narrow" w:eastAsia="Times New Roman" w:hAnsi="Arial Narrow" w:cs="Arial Narrow"/>
          <w:bCs/>
          <w:sz w:val="28"/>
          <w:szCs w:val="28"/>
        </w:rPr>
        <w:t>n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>s </w:t>
      </w:r>
      <w:r w:rsidR="00F44563">
        <w:rPr>
          <w:rFonts w:ascii="Arial Narrow" w:eastAsia="Times New Roman" w:hAnsi="Arial Narrow" w:cs="Arial Narrow"/>
          <w:bCs/>
          <w:sz w:val="28"/>
          <w:szCs w:val="28"/>
        </w:rPr>
        <w:t>non admis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>.</w:t>
      </w:r>
    </w:p>
    <w:p w14:paraId="73865564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65" w14:textId="210098C7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Lieu de rendez-vous : </w:t>
      </w:r>
      <w:r w:rsidR="00071FDD" w:rsidRPr="00071FDD">
        <w:rPr>
          <w:rFonts w:ascii="Arial Narrow" w:eastAsia="Times New Roman" w:hAnsi="Arial Narrow" w:cs="Arial Narrow"/>
          <w:bCs/>
          <w:sz w:val="28"/>
          <w:szCs w:val="28"/>
        </w:rPr>
        <w:t>Les Grands Bains du Monêtier</w:t>
      </w:r>
    </w:p>
    <w:p w14:paraId="73865566" w14:textId="7CC0D347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Coordonnées GPS du lieu de rendez-vous : </w:t>
      </w:r>
      <w:r w:rsidR="00406A76" w:rsidRPr="00406A76">
        <w:rPr>
          <w:rFonts w:ascii="Arial Narrow" w:eastAsia="Times New Roman" w:hAnsi="Arial Narrow" w:cs="Arial Narrow"/>
          <w:bCs/>
          <w:sz w:val="28"/>
          <w:szCs w:val="28"/>
        </w:rPr>
        <w:t>44.974840528312804, 6.506031830687097</w:t>
      </w:r>
    </w:p>
    <w:p w14:paraId="73865567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68" w14:textId="2D9A3F1C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Heure de rendez-vous : </w:t>
      </w:r>
      <w:r w:rsidR="00406A76">
        <w:rPr>
          <w:rFonts w:ascii="Arial Narrow" w:eastAsia="Times New Roman" w:hAnsi="Arial Narrow" w:cs="Arial Narrow"/>
          <w:bCs/>
          <w:i/>
          <w:iCs/>
        </w:rPr>
        <w:t>10 à 15 minutes avant l’heure de réservation</w:t>
      </w:r>
      <w:r>
        <w:rPr>
          <w:rFonts w:ascii="Arial Narrow" w:eastAsia="Times New Roman" w:hAnsi="Arial Narrow" w:cs="Arial Narrow"/>
          <w:bCs/>
          <w:i/>
          <w:iCs/>
        </w:rPr>
        <w:t xml:space="preserve"> </w:t>
      </w:r>
      <w:r>
        <w:rPr>
          <w:rFonts w:ascii="Arial Narrow" w:eastAsia="Times New Roman" w:hAnsi="Arial Narrow" w:cs="Arial Narrow"/>
          <w:b/>
          <w:sz w:val="28"/>
          <w:szCs w:val="28"/>
        </w:rPr>
        <w:t xml:space="preserve"> </w:t>
      </w:r>
    </w:p>
    <w:p w14:paraId="73865569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6A" w14:textId="4E5C6AB9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Contact téléphonique en cas de problème (retard …) : </w:t>
      </w:r>
      <w:r w:rsidR="00406A76" w:rsidRPr="00406A76">
        <w:rPr>
          <w:rFonts w:ascii="Arial Narrow" w:eastAsia="Times New Roman" w:hAnsi="Arial Narrow" w:cs="Arial Narrow"/>
          <w:bCs/>
          <w:sz w:val="28"/>
          <w:szCs w:val="28"/>
        </w:rPr>
        <w:t>04 92 40 00 00</w:t>
      </w:r>
    </w:p>
    <w:p w14:paraId="7386556B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6C" w14:textId="67136151" w:rsidR="00C27097" w:rsidRDefault="00704D90">
      <w:pPr>
        <w:rPr>
          <w:rFonts w:ascii="Arial Narrow" w:eastAsia="Times New Roman" w:hAnsi="Arial Narrow" w:cs="Arial Narrow"/>
          <w:b/>
          <w:sz w:val="20"/>
          <w:szCs w:val="20"/>
        </w:rPr>
      </w:pPr>
      <w:r>
        <w:rPr>
          <w:rFonts w:ascii="Arial Narrow" w:eastAsia="Times New Roman" w:hAnsi="Arial Narrow" w:cs="Arial Narrow"/>
          <w:b/>
          <w:sz w:val="28"/>
          <w:szCs w:val="28"/>
        </w:rPr>
        <w:t>Descriptif succinct et autres précisions sur la prestation :</w:t>
      </w:r>
      <w:r>
        <w:rPr>
          <w:rFonts w:ascii="Arial Narrow" w:eastAsia="Times New Roman" w:hAnsi="Arial Narrow" w:cs="Arial Narrow"/>
          <w:bCs/>
          <w:sz w:val="32"/>
          <w:szCs w:val="20"/>
        </w:rPr>
        <w:t xml:space="preserve"> </w:t>
      </w:r>
      <w:r>
        <w:rPr>
          <w:rFonts w:ascii="Arial Narrow" w:eastAsia="Times New Roman" w:hAnsi="Arial Narrow" w:cs="Arial Narrow"/>
          <w:b/>
          <w:sz w:val="20"/>
          <w:szCs w:val="20"/>
        </w:rPr>
        <w:t>précisez tous les détails utiles pour la vente de la prestation aux clients et pour le paramétrage de la vente en ligne</w:t>
      </w:r>
    </w:p>
    <w:p w14:paraId="6D894773" w14:textId="4686FD9D" w:rsidR="00A0320D" w:rsidRDefault="00A0320D">
      <w:pPr>
        <w:rPr>
          <w:rFonts w:ascii="Arial Narrow" w:eastAsia="Times New Roman" w:hAnsi="Arial Narrow" w:cs="Arial Narrow"/>
          <w:b/>
          <w:sz w:val="20"/>
          <w:szCs w:val="20"/>
        </w:rPr>
      </w:pPr>
    </w:p>
    <w:p w14:paraId="188956EA" w14:textId="77777777" w:rsidR="00FE3CFD" w:rsidRDefault="00FE3CFD" w:rsidP="003E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>Après l’achat de vos prestations auprès de la centrale, réservation obligatoire de vos entrées sur lesgrandsbainsdumonetier.fr , tarif « partenaires et paiement sur place ». Les créneaux sans paiement internet sont pour 2 heures mais pas d’inquiétude si votre prestation concerne 3 heures de bains, réservez également via l’entrée sans règlement internet.</w:t>
      </w:r>
      <w:r>
        <w:rPr>
          <w:lang w:eastAsia="en-US"/>
        </w:rPr>
        <w:t> </w:t>
      </w:r>
    </w:p>
    <w:p w14:paraId="63D02D22" w14:textId="77777777" w:rsidR="00FE3CFD" w:rsidRDefault="00FE3CFD" w:rsidP="003E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sz w:val="28"/>
          <w:szCs w:val="28"/>
          <w:bdr w:val="none" w:sz="0" w:space="0" w:color="auto" w:frame="1"/>
        </w:rPr>
      </w:pPr>
    </w:p>
    <w:p w14:paraId="7C6FF2DE" w14:textId="67D7FB4A" w:rsidR="003E145E" w:rsidRPr="003E145E" w:rsidRDefault="003E145E" w:rsidP="003E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>La marche à suivre pour réserver :</w:t>
      </w:r>
    </w:p>
    <w:p w14:paraId="6DC51A05" w14:textId="586DEFCE" w:rsidR="003E145E" w:rsidRPr="003E145E" w:rsidRDefault="003E145E" w:rsidP="003E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>Créez votre compte client</w:t>
      </w:r>
    </w:p>
    <w:p w14:paraId="3D8416E5" w14:textId="3DDA9971" w:rsidR="003E145E" w:rsidRPr="003E145E" w:rsidRDefault="003E145E" w:rsidP="003E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Choisissez </w:t>
      </w:r>
      <w:r>
        <w:rPr>
          <w:rFonts w:ascii="Arial Narrow" w:hAnsi="Arial Narrow" w:cs="Helvetica"/>
          <w:sz w:val="28"/>
          <w:szCs w:val="28"/>
          <w:bdr w:val="none" w:sz="0" w:space="0" w:color="auto" w:frame="1"/>
        </w:rPr>
        <w:t>la</w:t>
      </w: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 prestation </w:t>
      </w:r>
      <w:r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« 1 entrée sans règlement internet » </w:t>
      </w: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>dans le menu déroulant</w:t>
      </w:r>
    </w:p>
    <w:p w14:paraId="0F6F2A62" w14:textId="7F2DBD48" w:rsidR="003E145E" w:rsidRPr="003E145E" w:rsidRDefault="003E145E" w:rsidP="003E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Ajoutez </w:t>
      </w:r>
      <w:r w:rsidR="00641009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dans votre panier </w:t>
      </w:r>
      <w:r w:rsid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>le nombre d</w:t>
      </w:r>
      <w:r w:rsidR="00641009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’entrées </w:t>
      </w:r>
      <w:r w:rsid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en fonction du nombre </w:t>
      </w:r>
      <w:r w:rsidR="00641009">
        <w:rPr>
          <w:rFonts w:ascii="Arial Narrow" w:hAnsi="Arial Narrow" w:cs="Helvetica"/>
          <w:sz w:val="28"/>
          <w:szCs w:val="28"/>
          <w:bdr w:val="none" w:sz="0" w:space="0" w:color="auto" w:frame="1"/>
        </w:rPr>
        <w:t>de prestations</w:t>
      </w:r>
      <w:r w:rsid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 achetées </w:t>
      </w:r>
    </w:p>
    <w:p w14:paraId="0B521E31" w14:textId="415BB26C" w:rsidR="003E145E" w:rsidRPr="00250E87" w:rsidRDefault="003E145E" w:rsidP="00250E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>Validez votre panier</w:t>
      </w:r>
      <w:r w:rsidR="00250E87">
        <w:rPr>
          <w:rFonts w:ascii="Arial Narrow" w:hAnsi="Arial Narrow"/>
          <w:sz w:val="28"/>
          <w:szCs w:val="28"/>
        </w:rPr>
        <w:t xml:space="preserve"> </w:t>
      </w:r>
      <w:r w:rsidRPr="00250E87">
        <w:rPr>
          <w:rFonts w:ascii="Arial Narrow" w:hAnsi="Arial Narrow" w:cs="Helvetica"/>
          <w:sz w:val="28"/>
          <w:szCs w:val="28"/>
          <w:bdr w:val="none" w:sz="0" w:space="0" w:color="auto" w:frame="1"/>
        </w:rPr>
        <w:t>pour valider la réservation</w:t>
      </w:r>
    </w:p>
    <w:p w14:paraId="2278785A" w14:textId="77777777" w:rsidR="003E145E" w:rsidRPr="003E145E" w:rsidRDefault="003E145E" w:rsidP="003E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sz w:val="28"/>
          <w:szCs w:val="28"/>
          <w:bdr w:val="none" w:sz="0" w:space="0" w:color="auto" w:frame="1"/>
        </w:rPr>
      </w:pPr>
    </w:p>
    <w:p w14:paraId="7386556F" w14:textId="57A7A882" w:rsidR="00C27097" w:rsidRDefault="00704D90">
      <w:r>
        <w:rPr>
          <w:rFonts w:ascii="Arial Narrow" w:eastAsia="Times New Roman" w:hAnsi="Arial Narrow" w:cs="Arial Narrow"/>
          <w:b/>
          <w:bCs/>
          <w:sz w:val="28"/>
          <w:szCs w:val="20"/>
        </w:rPr>
        <w:t xml:space="preserve">Réservable jusqu’à : </w:t>
      </w:r>
      <w:r w:rsidR="00641009">
        <w:rPr>
          <w:rFonts w:ascii="Arial Narrow" w:eastAsia="Times New Roman" w:hAnsi="Arial Narrow" w:cs="Arial Narrow"/>
          <w:b/>
          <w:bCs/>
          <w:sz w:val="28"/>
          <w:szCs w:val="20"/>
        </w:rPr>
        <w:t>1</w:t>
      </w:r>
      <w:r>
        <w:rPr>
          <w:rFonts w:ascii="Arial Narrow" w:eastAsia="Times New Roman" w:hAnsi="Arial Narrow" w:cs="Arial Narrow"/>
          <w:b/>
          <w:bCs/>
          <w:sz w:val="28"/>
          <w:szCs w:val="20"/>
        </w:rPr>
        <w:t xml:space="preserve"> jour avant le début de l’activité</w:t>
      </w:r>
    </w:p>
    <w:p w14:paraId="73865570" w14:textId="77777777" w:rsidR="00C27097" w:rsidRDefault="00704D90">
      <w:r>
        <w:rPr>
          <w:rFonts w:ascii="Arial Narrow" w:eastAsia="Times New Roman" w:hAnsi="Arial Narrow" w:cs="Arial Narrow"/>
          <w:b/>
          <w:bCs/>
          <w:sz w:val="20"/>
          <w:szCs w:val="20"/>
        </w:rPr>
        <w:t>(Cette donnée permet le paramétrage et l’arrêt de la vente au délai fixé.</w:t>
      </w:r>
    </w:p>
    <w:p w14:paraId="73865571" w14:textId="77777777" w:rsidR="00C27097" w:rsidRDefault="00704D90">
      <w:r>
        <w:rPr>
          <w:rFonts w:ascii="Arial Narrow" w:eastAsia="Times New Roman" w:hAnsi="Arial Narrow" w:cs="Arial Narrow"/>
          <w:b/>
          <w:bCs/>
          <w:sz w:val="20"/>
          <w:szCs w:val="20"/>
        </w:rPr>
        <w:t>Par exemple, pour une prestation prévue le 16/06, elle ne sera plus réservable après le 13/06 si vous avez précisé 3 jours avant le début de l’activité)</w:t>
      </w:r>
    </w:p>
    <w:p w14:paraId="73865572" w14:textId="77777777" w:rsidR="00C27097" w:rsidRDefault="00C27097"/>
    <w:p w14:paraId="73865576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0"/>
        </w:rPr>
      </w:pPr>
    </w:p>
    <w:p w14:paraId="73865577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0"/>
          <w:u w:val="single"/>
        </w:rPr>
      </w:pPr>
    </w:p>
    <w:p w14:paraId="73865578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0"/>
          <w:u w:val="single"/>
        </w:rPr>
      </w:pPr>
    </w:p>
    <w:p w14:paraId="73865579" w14:textId="77777777" w:rsidR="00C27097" w:rsidRDefault="00704D90">
      <w:r>
        <w:rPr>
          <w:rFonts w:ascii="Arial Narrow" w:eastAsia="Times New Roman" w:hAnsi="Arial Narrow" w:cs="Arial Narrow"/>
          <w:b/>
          <w:sz w:val="28"/>
          <w:szCs w:val="20"/>
        </w:rPr>
        <w:t>BON POUR ACCORD, le</w:t>
      </w:r>
    </w:p>
    <w:p w14:paraId="7386557A" w14:textId="77777777" w:rsidR="00C27097" w:rsidRDefault="00704D90">
      <w:r>
        <w:rPr>
          <w:rFonts w:ascii="Arial Narrow" w:eastAsia="Times New Roman" w:hAnsi="Arial Narrow" w:cs="Arial Narrow"/>
          <w:b/>
          <w:sz w:val="28"/>
          <w:szCs w:val="20"/>
        </w:rPr>
        <w:t>(Signature et cachet de l’établissement)</w:t>
      </w:r>
    </w:p>
    <w:sectPr w:rsidR="00C2709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251A1C"/>
    <w:multiLevelType w:val="hybridMultilevel"/>
    <w:tmpl w:val="7B8E658E"/>
    <w:lvl w:ilvl="0" w:tplc="FC52A16E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53421">
    <w:abstractNumId w:val="0"/>
  </w:num>
  <w:num w:numId="2" w16cid:durableId="5867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90"/>
    <w:rsid w:val="00071FDD"/>
    <w:rsid w:val="000A09FF"/>
    <w:rsid w:val="00250E87"/>
    <w:rsid w:val="003A0BFE"/>
    <w:rsid w:val="003E145E"/>
    <w:rsid w:val="003E57FF"/>
    <w:rsid w:val="00406A76"/>
    <w:rsid w:val="0044219B"/>
    <w:rsid w:val="00641009"/>
    <w:rsid w:val="00704D90"/>
    <w:rsid w:val="008A2688"/>
    <w:rsid w:val="00920EF9"/>
    <w:rsid w:val="00A0320D"/>
    <w:rsid w:val="00B274CB"/>
    <w:rsid w:val="00BD5435"/>
    <w:rsid w:val="00C27097"/>
    <w:rsid w:val="00E83A1B"/>
    <w:rsid w:val="00E90DC6"/>
    <w:rsid w:val="00EA654A"/>
    <w:rsid w:val="00F41739"/>
    <w:rsid w:val="00F44563"/>
    <w:rsid w:val="00F87D15"/>
    <w:rsid w:val="00FB1A8D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65528"/>
  <w15:chartTrackingRefBased/>
  <w15:docId w15:val="{59A5064B-CCCD-4CF1-8326-D64BB68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 w:cs="Arial Narrow"/>
      <w:b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792" w:hanging="432"/>
      <w:outlineLvl w:val="1"/>
    </w:pPr>
    <w:rPr>
      <w:rFonts w:ascii="Arial" w:hAnsi="Arial" w:cs="Arial"/>
      <w:b/>
      <w:i/>
      <w:u w:val="dotte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 w:val="0"/>
      <w:color w:val="auto"/>
      <w:sz w:val="26"/>
      <w:szCs w:val="20"/>
      <w:lang w:val="fr-FR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olicepardfaut1">
    <w:name w:val="Police par défaut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21">
    <w:name w:val="WW-Absatz-Standardschriftart111111111112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styleId="Lienhypertexte">
    <w:name w:val="Hyperlink"/>
    <w:rPr>
      <w:color w:val="0563C1"/>
      <w:u w:val="single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3E14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4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sa@serrechevalie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2ae28-e376-4e6f-9ed7-90cdab83f8d3">
      <Terms xmlns="http://schemas.microsoft.com/office/infopath/2007/PartnerControls"/>
    </lcf76f155ced4ddcb4097134ff3c332f>
    <TaxCatchAll xmlns="351af5cf-a684-48eb-af8b-6efaa58c2c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2340AFF344441A49E6C76E019B6C1" ma:contentTypeVersion="16" ma:contentTypeDescription="Crée un document." ma:contentTypeScope="" ma:versionID="e241dbdd956c5c8abd7bfb3f011c4efe">
  <xsd:schema xmlns:xsd="http://www.w3.org/2001/XMLSchema" xmlns:xs="http://www.w3.org/2001/XMLSchema" xmlns:p="http://schemas.microsoft.com/office/2006/metadata/properties" xmlns:ns2="ab22ae28-e376-4e6f-9ed7-90cdab83f8d3" xmlns:ns3="351af5cf-a684-48eb-af8b-6efaa58c2ccc" targetNamespace="http://schemas.microsoft.com/office/2006/metadata/properties" ma:root="true" ma:fieldsID="84960c667af18e69a404ba6031563cc5" ns2:_="" ns3:_="">
    <xsd:import namespace="ab22ae28-e376-4e6f-9ed7-90cdab83f8d3"/>
    <xsd:import namespace="351af5cf-a684-48eb-af8b-6efaa58c2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2ae28-e376-4e6f-9ed7-90cdab83f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ccc365-b451-46b3-b339-a6c4b1a7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af5cf-a684-48eb-af8b-6efaa58c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2c5979-ff3c-47c4-b156-4a58e5e8df32}" ma:internalName="TaxCatchAll" ma:showField="CatchAllData" ma:web="351af5cf-a684-48eb-af8b-6efaa58c2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98D88-3F15-4E53-804A-3F4D416C7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31089-3738-4219-ABE9-2C47CDF6933F}">
  <ds:schemaRefs>
    <ds:schemaRef ds:uri="http://schemas.microsoft.com/office/2006/metadata/properties"/>
    <ds:schemaRef ds:uri="http://schemas.microsoft.com/office/infopath/2007/PartnerControls"/>
    <ds:schemaRef ds:uri="ab22ae28-e376-4e6f-9ed7-90cdab83f8d3"/>
    <ds:schemaRef ds:uri="351af5cf-a684-48eb-af8b-6efaa58c2ccc"/>
  </ds:schemaRefs>
</ds:datastoreItem>
</file>

<file path=customXml/itemProps3.xml><?xml version="1.0" encoding="utf-8"?>
<ds:datastoreItem xmlns:ds="http://schemas.openxmlformats.org/officeDocument/2006/customXml" ds:itemID="{A2C1CF86-33AB-45F0-A516-174C117B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2ae28-e376-4e6f-9ed7-90cdab83f8d3"/>
    <ds:schemaRef ds:uri="351af5cf-a684-48eb-af8b-6efaa58c2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CHAIX</dc:creator>
  <cp:keywords/>
  <cp:lastModifiedBy>Commercial 2</cp:lastModifiedBy>
  <cp:revision>14</cp:revision>
  <cp:lastPrinted>1995-11-22T01:41:00Z</cp:lastPrinted>
  <dcterms:created xsi:type="dcterms:W3CDTF">2023-03-29T13:51:00Z</dcterms:created>
  <dcterms:modified xsi:type="dcterms:W3CDTF">2023-04-25T09:14:00Z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0x01010044F2340AFF344441A49E6C76E019B6C1</vt:lpwstr>
  </property>
</Properties>
</file>